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55"/>
        <w:gridCol w:w="3540"/>
      </w:tblGrid>
      <w:tr w:rsidR="00D05E2F" w:rsidTr="00F5213D">
        <w:tc>
          <w:tcPr>
            <w:tcW w:w="1654" w:type="pct"/>
            <w:vAlign w:val="center"/>
          </w:tcPr>
          <w:p w:rsidR="00D05E2F" w:rsidRDefault="00D05E2F" w:rsidP="00A81731">
            <w:pPr>
              <w:rPr>
                <w:noProof/>
                <w:lang w:val="en-GB" w:eastAsia="en-GB"/>
              </w:rPr>
            </w:pPr>
          </w:p>
        </w:tc>
        <w:tc>
          <w:tcPr>
            <w:tcW w:w="1550" w:type="pct"/>
            <w:vAlign w:val="center"/>
          </w:tcPr>
          <w:p w:rsidR="00D05E2F" w:rsidRDefault="00D05E2F" w:rsidP="00A81731">
            <w:pPr>
              <w:rPr>
                <w:noProof/>
                <w:lang w:val="en-GB" w:eastAsia="en-GB"/>
              </w:rPr>
            </w:pPr>
          </w:p>
        </w:tc>
        <w:tc>
          <w:tcPr>
            <w:tcW w:w="1796" w:type="pct"/>
            <w:vAlign w:val="center"/>
          </w:tcPr>
          <w:p w:rsidR="00D05E2F" w:rsidRDefault="00D05E2F" w:rsidP="00A81731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DD04A4" w:rsidRDefault="00DD04A4" w:rsidP="00DD04A4">
      <w:pPr>
        <w:rPr>
          <w:rFonts w:ascii="Times New Roman" w:hAnsi="Times New Roman"/>
          <w:lang w:val="en-GB"/>
        </w:rPr>
      </w:pPr>
    </w:p>
    <w:tbl>
      <w:tblPr>
        <w:tblStyle w:val="af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770D1" w:rsidRPr="00571A9D" w:rsidTr="0037710D">
        <w:tc>
          <w:tcPr>
            <w:tcW w:w="9778" w:type="dxa"/>
          </w:tcPr>
          <w:p w:rsidR="004B24CE" w:rsidRDefault="004B24CE" w:rsidP="004B2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en-GB"/>
              </w:rPr>
              <w:t>C</w:t>
            </w:r>
            <w:r w:rsidRPr="004B24CE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en-GB"/>
              </w:rPr>
              <w:t xml:space="preserve">ooperation profile </w:t>
            </w:r>
          </w:p>
          <w:p w:rsidR="00E770D1" w:rsidRPr="004B24CE" w:rsidRDefault="004B24CE" w:rsidP="004B2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en-GB"/>
              </w:rPr>
              <w:t>for</w:t>
            </w:r>
            <w:r w:rsidRPr="004B24CE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ru-RU"/>
              </w:rPr>
              <w:t xml:space="preserve"> </w:t>
            </w:r>
            <w:r w:rsidRPr="00571A9D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en-US"/>
              </w:rPr>
              <w:t>INNOVER</w:t>
            </w:r>
            <w:r w:rsidRPr="004B24CE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ru-RU"/>
              </w:rPr>
              <w:t>-</w:t>
            </w:r>
            <w:r w:rsidRPr="00571A9D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en-US"/>
              </w:rPr>
              <w:t>EAST</w:t>
            </w:r>
            <w:r w:rsidRPr="004B24CE">
              <w:rPr>
                <w:rFonts w:ascii="Times New Roman" w:hAnsi="Times New Roman"/>
                <w:b/>
                <w:color w:val="2F26DE"/>
                <w:sz w:val="28"/>
                <w:szCs w:val="28"/>
                <w:lang w:val="ru-RU"/>
              </w:rPr>
              <w:t xml:space="preserve"> </w:t>
            </w:r>
            <w:r w:rsidRPr="004B24CE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en-GB"/>
              </w:rPr>
              <w:t>brokerage</w:t>
            </w:r>
            <w:r w:rsidRPr="004B24CE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ru-RU"/>
              </w:rPr>
              <w:t xml:space="preserve"> </w:t>
            </w:r>
            <w:r w:rsidRPr="004B24CE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en-GB"/>
              </w:rPr>
              <w:t>event</w:t>
            </w:r>
            <w:r w:rsidRPr="004B24CE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ru-RU"/>
              </w:rPr>
              <w:t xml:space="preserve"> </w:t>
            </w:r>
          </w:p>
        </w:tc>
      </w:tr>
    </w:tbl>
    <w:p w:rsidR="00DD04A4" w:rsidRPr="004B24CE" w:rsidRDefault="00DD04A4" w:rsidP="00DD04A4">
      <w:pPr>
        <w:autoSpaceDE w:val="0"/>
        <w:autoSpaceDN w:val="0"/>
        <w:adjustRightInd w:val="0"/>
        <w:rPr>
          <w:rFonts w:ascii="Times New Roman" w:hAnsi="Times New Roman"/>
          <w:bCs/>
          <w:sz w:val="12"/>
          <w:szCs w:val="12"/>
          <w:lang w:val="ru-RU"/>
        </w:rPr>
      </w:pPr>
    </w:p>
    <w:p w:rsidR="004B24CE" w:rsidRDefault="004B24CE" w:rsidP="00571A9D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May</w:t>
      </w:r>
      <w:r w:rsidRPr="004B24CE">
        <w:rPr>
          <w:rFonts w:ascii="Times New Roman" w:hAnsi="Times New Roman"/>
          <w:b/>
          <w:bCs/>
          <w:sz w:val="28"/>
          <w:szCs w:val="28"/>
          <w:lang w:val="en-US"/>
        </w:rPr>
        <w:t xml:space="preserve"> 12, </w:t>
      </w:r>
      <w:r w:rsidR="00571A9D" w:rsidRPr="004B24CE">
        <w:rPr>
          <w:rFonts w:ascii="Times New Roman" w:hAnsi="Times New Roman"/>
          <w:b/>
          <w:bCs/>
          <w:sz w:val="28"/>
          <w:szCs w:val="28"/>
          <w:lang w:val="en-US"/>
        </w:rPr>
        <w:t>2016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, Minsk, Belarus</w:t>
      </w:r>
    </w:p>
    <w:p w:rsidR="00571A9D" w:rsidRDefault="004B24CE" w:rsidP="00571A9D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Venue</w:t>
      </w:r>
      <w:r w:rsidRPr="004B24CE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BELARUS</w:t>
      </w:r>
      <w:r w:rsidRPr="004B24C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HOTEL</w:t>
      </w:r>
      <w:r w:rsidRPr="004B24CE">
        <w:rPr>
          <w:rFonts w:ascii="Times New Roman" w:hAnsi="Times New Roman"/>
          <w:b/>
          <w:bCs/>
          <w:sz w:val="28"/>
          <w:szCs w:val="28"/>
          <w:lang w:val="en-US"/>
        </w:rPr>
        <w:t xml:space="preserve">, 15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Storozhevskaya</w:t>
      </w:r>
      <w:proofErr w:type="spellEnd"/>
      <w:r w:rsidRPr="004B24C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str</w:t>
      </w:r>
      <w:r w:rsidRPr="004B24CE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4B24CE">
        <w:rPr>
          <w:rFonts w:ascii="Times New Roman" w:hAnsi="Times New Roman"/>
          <w:bCs/>
          <w:sz w:val="28"/>
          <w:szCs w:val="28"/>
          <w:lang w:val="ru-RU"/>
        </w:rPr>
        <w:t>(</w:t>
      </w:r>
      <w:r w:rsidRPr="004B24CE">
        <w:rPr>
          <w:rFonts w:ascii="Times New Roman" w:hAnsi="Times New Roman"/>
          <w:bCs/>
          <w:sz w:val="28"/>
          <w:szCs w:val="28"/>
          <w:lang w:val="en-US"/>
        </w:rPr>
        <w:t>TBC</w:t>
      </w:r>
      <w:r w:rsidRPr="004B24CE">
        <w:rPr>
          <w:rFonts w:ascii="Times New Roman" w:hAnsi="Times New Roman"/>
          <w:bCs/>
          <w:sz w:val="28"/>
          <w:szCs w:val="28"/>
          <w:lang w:val="ru-RU"/>
        </w:rPr>
        <w:t>)</w:t>
      </w:r>
      <w:r w:rsidRPr="004B24CE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p w:rsidR="00571A9D" w:rsidRPr="00571A9D" w:rsidRDefault="00571A9D" w:rsidP="00571A9D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color w:val="00B050"/>
          <w:sz w:val="32"/>
          <w:lang w:val="ru-RU"/>
        </w:rPr>
      </w:pPr>
    </w:p>
    <w:p w:rsidR="00413707" w:rsidRPr="004B24CE" w:rsidRDefault="004B24CE" w:rsidP="006C7149">
      <w:pPr>
        <w:shd w:val="clear" w:color="auto" w:fill="64B465"/>
        <w:rPr>
          <w:rFonts w:ascii="Times New Roman" w:hAnsi="Times New Roman"/>
          <w:b/>
          <w:color w:val="2F26DE"/>
          <w:sz w:val="26"/>
          <w:szCs w:val="26"/>
          <w:lang w:val="ru-RU"/>
        </w:rPr>
      </w:pPr>
      <w:r w:rsidRPr="004B24CE">
        <w:rPr>
          <w:rFonts w:ascii="Times New Roman" w:hAnsi="Times New Roman"/>
          <w:b/>
          <w:color w:val="2F26DE"/>
          <w:sz w:val="26"/>
          <w:szCs w:val="26"/>
          <w:lang w:val="en-US"/>
        </w:rPr>
        <w:t>Participant details</w:t>
      </w:r>
    </w:p>
    <w:p w:rsidR="00BE3F08" w:rsidRPr="004B24CE" w:rsidRDefault="00BE3F08" w:rsidP="00BE3F08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5675F2" w:rsidRPr="004B24CE" w:rsidTr="006C714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B24CE" w:rsidRPr="004B24CE" w:rsidRDefault="004B24CE" w:rsidP="004B24CE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First Name /Last Name: </w:t>
            </w:r>
          </w:p>
          <w:p w:rsidR="004B24CE" w:rsidRPr="004B24CE" w:rsidRDefault="004B24CE" w:rsidP="004B24CE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4B24CE">
              <w:rPr>
                <w:rFonts w:ascii="Times New Roman" w:hAnsi="Times New Roman"/>
                <w:sz w:val="26"/>
                <w:szCs w:val="26"/>
                <w:lang w:val="en-US"/>
              </w:rPr>
              <w:t>Organisation</w:t>
            </w:r>
            <w:proofErr w:type="spellEnd"/>
            <w:r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Name: </w:t>
            </w:r>
          </w:p>
          <w:p w:rsidR="004B24CE" w:rsidRPr="004B24CE" w:rsidRDefault="004B24CE" w:rsidP="004B24CE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24CE">
              <w:rPr>
                <w:rFonts w:ascii="Times New Roman" w:hAnsi="Times New Roman"/>
                <w:sz w:val="26"/>
                <w:szCs w:val="26"/>
                <w:lang w:val="en-US"/>
              </w:rPr>
              <w:t>Position in organization:</w:t>
            </w:r>
          </w:p>
          <w:p w:rsidR="004B24CE" w:rsidRPr="004B24CE" w:rsidRDefault="004B24CE" w:rsidP="004B24CE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24CE">
              <w:rPr>
                <w:rFonts w:ascii="Times New Roman" w:hAnsi="Times New Roman"/>
                <w:sz w:val="26"/>
                <w:szCs w:val="26"/>
                <w:lang w:val="en-US"/>
              </w:rPr>
              <w:t>e-mail:</w:t>
            </w:r>
          </w:p>
          <w:p w:rsidR="004B24CE" w:rsidRPr="004B24CE" w:rsidRDefault="004B24CE" w:rsidP="004B24CE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24CE">
              <w:rPr>
                <w:rFonts w:ascii="Times New Roman" w:hAnsi="Times New Roman"/>
                <w:sz w:val="26"/>
                <w:szCs w:val="26"/>
                <w:lang w:val="en-US"/>
              </w:rPr>
              <w:t>web:</w:t>
            </w:r>
          </w:p>
          <w:p w:rsidR="004B24CE" w:rsidRPr="004B24CE" w:rsidRDefault="004B24CE" w:rsidP="004B24CE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4B24CE">
              <w:rPr>
                <w:rFonts w:ascii="Times New Roman" w:hAnsi="Times New Roman"/>
                <w:sz w:val="26"/>
                <w:szCs w:val="26"/>
                <w:lang w:val="en-US"/>
              </w:rPr>
              <w:t>Organisation</w:t>
            </w:r>
            <w:proofErr w:type="spellEnd"/>
            <w:r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Type: Research </w:t>
            </w:r>
            <w:proofErr w:type="spellStart"/>
            <w:r w:rsidRPr="004B24CE">
              <w:rPr>
                <w:rFonts w:ascii="Times New Roman" w:hAnsi="Times New Roman"/>
                <w:sz w:val="26"/>
                <w:szCs w:val="26"/>
                <w:lang w:val="en-US"/>
              </w:rPr>
              <w:t>Organisation</w:t>
            </w:r>
            <w:proofErr w:type="spellEnd"/>
            <w:r w:rsidRPr="004B24CE">
              <w:rPr>
                <w:rFonts w:ascii="Times New Roman" w:hAnsi="Times New Roman"/>
                <w:sz w:val="26"/>
                <w:szCs w:val="26"/>
                <w:lang w:val="en-US"/>
              </w:rPr>
              <w:t>/University/Business/Other</w:t>
            </w:r>
          </w:p>
          <w:p w:rsidR="004B24CE" w:rsidRPr="004B24CE" w:rsidRDefault="004B24CE" w:rsidP="004B24CE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4B24CE">
              <w:rPr>
                <w:rFonts w:ascii="Times New Roman" w:hAnsi="Times New Roman"/>
                <w:sz w:val="26"/>
                <w:szCs w:val="26"/>
                <w:lang w:val="en-US"/>
              </w:rPr>
              <w:t>Organisation</w:t>
            </w:r>
            <w:proofErr w:type="spellEnd"/>
            <w:r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Size: 1-10 / 11-50 / 50-250/250+</w:t>
            </w:r>
          </w:p>
          <w:p w:rsidR="004B24CE" w:rsidRPr="004B24CE" w:rsidRDefault="004B24CE" w:rsidP="004B24CE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Country: </w:t>
            </w:r>
          </w:p>
          <w:p w:rsidR="007B484F" w:rsidRPr="004B24CE" w:rsidRDefault="007B484F" w:rsidP="004B24CE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3E585B" w:rsidRPr="004B24CE" w:rsidRDefault="003E585B">
      <w:pPr>
        <w:rPr>
          <w:rFonts w:ascii="Times New Roman" w:hAnsi="Times New Roman"/>
          <w:b/>
          <w:bCs/>
          <w:color w:val="FFFFFF" w:themeColor="background1"/>
          <w:sz w:val="26"/>
          <w:szCs w:val="26"/>
          <w:lang w:val="ru-RU"/>
        </w:rPr>
      </w:pPr>
      <w:bookmarkStart w:id="0" w:name="_GoBack"/>
      <w:bookmarkEnd w:id="0"/>
    </w:p>
    <w:p w:rsidR="00DD04A4" w:rsidRPr="004B24CE" w:rsidRDefault="004B24CE" w:rsidP="006C7149">
      <w:pPr>
        <w:shd w:val="clear" w:color="auto" w:fill="64B465"/>
        <w:rPr>
          <w:rFonts w:ascii="Times New Roman" w:hAnsi="Times New Roman"/>
          <w:b/>
          <w:color w:val="2F26DE"/>
          <w:sz w:val="26"/>
          <w:szCs w:val="26"/>
          <w:lang w:val="ru-RU"/>
        </w:rPr>
      </w:pPr>
      <w:r w:rsidRPr="004B24CE">
        <w:rPr>
          <w:rFonts w:ascii="Times New Roman" w:hAnsi="Times New Roman"/>
          <w:b/>
          <w:bCs/>
          <w:color w:val="2F26DE"/>
          <w:sz w:val="26"/>
          <w:szCs w:val="26"/>
          <w:lang w:val="en-US"/>
        </w:rPr>
        <w:t>Your expertise</w:t>
      </w:r>
    </w:p>
    <w:p w:rsidR="00171A72" w:rsidRPr="004B24CE" w:rsidRDefault="00171A72" w:rsidP="00171A72">
      <w:pPr>
        <w:ind w:left="2124" w:hanging="2124"/>
        <w:rPr>
          <w:rFonts w:ascii="Times New Roman" w:hAnsi="Times New Roman"/>
          <w:sz w:val="26"/>
          <w:szCs w:val="26"/>
          <w:lang w:val="en-GB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171A72" w:rsidRPr="004B24CE" w:rsidTr="00720D7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71A72" w:rsidRPr="004B24CE" w:rsidRDefault="004B24CE" w:rsidP="004B24CE">
            <w:pPr>
              <w:tabs>
                <w:tab w:val="left" w:pos="8055"/>
              </w:tabs>
              <w:spacing w:line="216" w:lineRule="auto"/>
              <w:suppressOverlap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4B24CE">
              <w:rPr>
                <w:rFonts w:ascii="Times New Roman" w:hAnsi="Times New Roman"/>
                <w:sz w:val="26"/>
                <w:szCs w:val="26"/>
                <w:lang w:val="en-US"/>
              </w:rPr>
              <w:t>Please describe briefly your expertise and field of activity</w:t>
            </w:r>
          </w:p>
        </w:tc>
      </w:tr>
      <w:tr w:rsidR="00DD02B7" w:rsidRPr="00556B5E" w:rsidTr="00720D7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02B7" w:rsidRPr="004B24CE" w:rsidRDefault="00DD02B7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B8774E" w:rsidRPr="004B24CE" w:rsidRDefault="00B8774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B8774E" w:rsidRPr="004B24CE" w:rsidRDefault="00B8774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B8774E" w:rsidRPr="004B24CE" w:rsidRDefault="00B8774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7B00B2" w:rsidRPr="004B24CE" w:rsidRDefault="007B00B2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7B00B2" w:rsidRPr="004B24CE" w:rsidRDefault="007B00B2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571A9D" w:rsidRPr="004B24CE" w:rsidRDefault="00571A9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571A9D" w:rsidRPr="004B24CE" w:rsidRDefault="00571A9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571A9D" w:rsidRPr="004B24CE" w:rsidRDefault="00571A9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571A9D" w:rsidRPr="004B24CE" w:rsidRDefault="00571A9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571A9D" w:rsidRPr="004B24CE" w:rsidRDefault="00571A9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B8774E" w:rsidRPr="004B24CE" w:rsidRDefault="00B8774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556B5E" w:rsidRPr="004B24CE" w:rsidRDefault="00556B5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556B5E" w:rsidRPr="004B24CE" w:rsidRDefault="00556B5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B8774E" w:rsidRPr="004B24CE" w:rsidRDefault="00B8774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F5213D" w:rsidRPr="004B24CE" w:rsidRDefault="00F5213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B8774E" w:rsidRDefault="00B8774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4B24CE" w:rsidRDefault="004B24C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4B24CE" w:rsidRPr="004B24CE" w:rsidRDefault="004B24C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F5213D" w:rsidRPr="004B24CE" w:rsidRDefault="00F5213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</w:tc>
      </w:tr>
    </w:tbl>
    <w:p w:rsidR="00DD02B7" w:rsidRPr="004B24CE" w:rsidRDefault="00DD02B7" w:rsidP="00171A72">
      <w:pPr>
        <w:ind w:left="2124" w:hanging="2124"/>
        <w:rPr>
          <w:rFonts w:ascii="Times New Roman" w:hAnsi="Times New Roman"/>
          <w:sz w:val="26"/>
          <w:szCs w:val="26"/>
          <w:lang w:val="en-GB"/>
        </w:rPr>
      </w:pPr>
    </w:p>
    <w:p w:rsidR="00DD02B7" w:rsidRPr="00556B5E" w:rsidRDefault="004B24CE" w:rsidP="004B24CE">
      <w:pPr>
        <w:shd w:val="clear" w:color="auto" w:fill="64B465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lastRenderedPageBreak/>
        <w:t xml:space="preserve">Expected results </w:t>
      </w: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DD02B7" w:rsidRPr="00556B5E" w:rsidTr="00AB4BA4">
        <w:trPr>
          <w:trHeight w:val="82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65C9E" w:rsidRPr="004B24CE" w:rsidRDefault="004B24CE" w:rsidP="004B24C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B24CE">
              <w:rPr>
                <w:rFonts w:ascii="Times New Roman" w:hAnsi="Times New Roman"/>
                <w:bCs/>
                <w:sz w:val="26"/>
                <w:szCs w:val="26"/>
                <w:lang w:val="en-GB" w:eastAsia="en-GB"/>
              </w:rPr>
              <w:t xml:space="preserve">What would you like to get out of the brokerage meetings? </w:t>
            </w:r>
            <w:proofErr w:type="gramStart"/>
            <w:r w:rsidRPr="004B24CE">
              <w:rPr>
                <w:rFonts w:ascii="Times New Roman" w:hAnsi="Times New Roman"/>
                <w:bCs/>
                <w:sz w:val="26"/>
                <w:szCs w:val="26"/>
                <w:lang w:val="en-GB" w:eastAsia="en-GB"/>
              </w:rPr>
              <w:t>E.g.</w:t>
            </w:r>
            <w:proofErr w:type="gramEnd"/>
            <w:r w:rsidRPr="004B24CE">
              <w:rPr>
                <w:rFonts w:ascii="Times New Roman" w:hAnsi="Times New Roman"/>
                <w:bCs/>
                <w:sz w:val="26"/>
                <w:szCs w:val="26"/>
                <w:lang w:val="en-GB" w:eastAsia="en-GB"/>
              </w:rPr>
              <w:t xml:space="preserve"> do you have a project idea and are looking for partners, or are looking for a project to participate in? Please specify. In the case you are looking for partners, which partners are you searching </w:t>
            </w:r>
            <w:proofErr w:type="gramStart"/>
            <w:r w:rsidRPr="004B24CE">
              <w:rPr>
                <w:rFonts w:ascii="Times New Roman" w:hAnsi="Times New Roman"/>
                <w:bCs/>
                <w:sz w:val="26"/>
                <w:szCs w:val="26"/>
                <w:lang w:val="en-GB" w:eastAsia="en-GB"/>
              </w:rPr>
              <w:t>for</w:t>
            </w:r>
            <w:proofErr w:type="gramEnd"/>
            <w:r w:rsidRPr="004B24CE">
              <w:rPr>
                <w:rFonts w:ascii="Times New Roman" w:hAnsi="Times New Roman"/>
                <w:bCs/>
                <w:sz w:val="26"/>
                <w:szCs w:val="26"/>
                <w:lang w:val="en-GB" w:eastAsia="en-GB"/>
              </w:rPr>
              <w:t>?</w:t>
            </w:r>
            <w:r w:rsidRPr="004B24CE">
              <w:rPr>
                <w:rFonts w:ascii="Times New Roman" w:hAnsi="Times New Roman"/>
                <w:bCs/>
                <w:sz w:val="26"/>
                <w:szCs w:val="26"/>
                <w:lang w:val="en-GB" w:eastAsia="en-GB"/>
              </w:rPr>
              <w:t xml:space="preserve"> Provide summary of your offer or request. </w:t>
            </w:r>
          </w:p>
        </w:tc>
      </w:tr>
      <w:tr w:rsidR="00DD02B7" w:rsidRPr="00556B5E" w:rsidTr="00720D7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02B7" w:rsidRPr="00556B5E" w:rsidRDefault="00DD02B7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3E585B" w:rsidRPr="00556B5E" w:rsidRDefault="003E585B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3E585B" w:rsidRPr="00556B5E" w:rsidRDefault="003E585B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7B00B2" w:rsidRPr="00556B5E" w:rsidRDefault="007B00B2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3E585B" w:rsidRPr="00556B5E" w:rsidRDefault="003E585B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3E585B" w:rsidRPr="00556B5E" w:rsidRDefault="003E585B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7B00B2" w:rsidRPr="00556B5E" w:rsidRDefault="007B00B2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571A9D" w:rsidRPr="00556B5E" w:rsidRDefault="00571A9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571A9D" w:rsidRPr="00556B5E" w:rsidRDefault="00571A9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E3760A" w:rsidRPr="00556B5E" w:rsidRDefault="00E3760A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E3760A" w:rsidRPr="00556B5E" w:rsidRDefault="00E3760A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E3760A" w:rsidRPr="00556B5E" w:rsidRDefault="00E3760A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E3760A" w:rsidRPr="00556B5E" w:rsidRDefault="00E3760A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3E585B" w:rsidRPr="00556B5E" w:rsidRDefault="003E585B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E3760A" w:rsidRPr="00556B5E" w:rsidRDefault="00E3760A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E3760A" w:rsidRDefault="00E3760A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4B24CE" w:rsidRDefault="004B24C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4B24CE" w:rsidRDefault="004B24C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4B24CE" w:rsidRPr="00556B5E" w:rsidRDefault="004B24C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3024FE" w:rsidRPr="00556B5E" w:rsidRDefault="003024FE">
      <w:pPr>
        <w:rPr>
          <w:rFonts w:ascii="Times New Roman" w:hAnsi="Times New Roman"/>
          <w:sz w:val="26"/>
          <w:szCs w:val="26"/>
          <w:lang w:val="ru-RU"/>
        </w:rPr>
      </w:pPr>
    </w:p>
    <w:p w:rsidR="00D5695D" w:rsidRPr="00556B5E" w:rsidRDefault="004B24CE" w:rsidP="00D5695D">
      <w:pPr>
        <w:shd w:val="clear" w:color="auto" w:fill="64B465"/>
        <w:rPr>
          <w:rFonts w:ascii="Times New Roman" w:hAnsi="Times New Roman"/>
          <w:b/>
          <w:color w:val="2F26DE"/>
          <w:sz w:val="26"/>
          <w:szCs w:val="26"/>
          <w:lang w:val="ru-RU"/>
        </w:rPr>
      </w:pP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Select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one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of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the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two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round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tables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for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participation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</w:p>
    <w:p w:rsidR="00D5695D" w:rsidRPr="00556B5E" w:rsidRDefault="00D5695D" w:rsidP="00D5695D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D5695D" w:rsidRPr="00556B5E" w:rsidTr="001103E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B24CE" w:rsidRPr="004B24CE" w:rsidRDefault="004B24CE" w:rsidP="00556B5E">
            <w:pPr>
              <w:pStyle w:val="af"/>
              <w:numPr>
                <w:ilvl w:val="0"/>
                <w:numId w:val="46"/>
              </w:numPr>
              <w:tabs>
                <w:tab w:val="left" w:pos="8055"/>
              </w:tabs>
              <w:spacing w:after="120"/>
              <w:ind w:left="714" w:hanging="357"/>
              <w:contextualSpacing w:val="0"/>
              <w:suppressOverlap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en-US"/>
              </w:rPr>
              <w:t>Energy Efficiency</w:t>
            </w:r>
          </w:p>
          <w:p w:rsidR="00E3760A" w:rsidRPr="003E7847" w:rsidRDefault="004B24CE" w:rsidP="004B24CE">
            <w:pPr>
              <w:pStyle w:val="af"/>
              <w:numPr>
                <w:ilvl w:val="0"/>
                <w:numId w:val="46"/>
              </w:numPr>
              <w:tabs>
                <w:tab w:val="left" w:pos="8055"/>
              </w:tabs>
              <w:spacing w:after="120"/>
              <w:ind w:left="714" w:hanging="357"/>
              <w:contextualSpacing w:val="0"/>
              <w:suppressOverlap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en-US"/>
              </w:rPr>
              <w:t xml:space="preserve">Renewable Energy Sources </w:t>
            </w:r>
          </w:p>
        </w:tc>
      </w:tr>
      <w:tr w:rsidR="00E3760A" w:rsidRPr="00556B5E" w:rsidTr="00F5213D">
        <w:trPr>
          <w:trHeight w:val="80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760A" w:rsidRPr="00556B5E" w:rsidRDefault="00E3760A" w:rsidP="001103E2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3E7847" w:rsidRDefault="003E7847" w:rsidP="003E7847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7847" w:rsidRPr="004B24CE" w:rsidRDefault="004B24CE" w:rsidP="003E7847">
      <w:pPr>
        <w:shd w:val="clear" w:color="auto" w:fill="64B465"/>
        <w:rPr>
          <w:rFonts w:ascii="Times New Roman" w:hAnsi="Times New Roman"/>
          <w:b/>
          <w:color w:val="2F26DE"/>
          <w:sz w:val="26"/>
          <w:szCs w:val="26"/>
          <w:lang w:val="en-US"/>
        </w:rPr>
      </w:pP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Select the form of participation</w:t>
      </w:r>
    </w:p>
    <w:p w:rsidR="003E7847" w:rsidRPr="004B24CE" w:rsidRDefault="003E7847" w:rsidP="003E7847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3E7847" w:rsidRPr="00556B5E" w:rsidTr="00EE176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847" w:rsidRPr="004B24CE" w:rsidRDefault="003E7847" w:rsidP="00F5213D">
            <w:pPr>
              <w:tabs>
                <w:tab w:val="left" w:pos="8055"/>
              </w:tabs>
              <w:ind w:left="709" w:hanging="283"/>
              <w:suppressOverlap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proofErr w:type="gramEnd"/>
            <w:r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) </w:t>
            </w:r>
            <w:r w:rsidR="004B24CE">
              <w:rPr>
                <w:rFonts w:ascii="Times New Roman" w:hAnsi="Times New Roman"/>
                <w:sz w:val="26"/>
                <w:szCs w:val="26"/>
                <w:lang w:val="en-US"/>
              </w:rPr>
              <w:t>with</w:t>
            </w:r>
            <w:r w:rsidR="004B24CE"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B24CE">
              <w:rPr>
                <w:rFonts w:ascii="Times New Roman" w:hAnsi="Times New Roman"/>
                <w:sz w:val="26"/>
                <w:szCs w:val="26"/>
                <w:lang w:val="en-US"/>
              </w:rPr>
              <w:t>brief</w:t>
            </w:r>
            <w:r w:rsidR="004B24CE"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B24CE">
              <w:rPr>
                <w:rFonts w:ascii="Times New Roman" w:hAnsi="Times New Roman"/>
                <w:sz w:val="26"/>
                <w:szCs w:val="26"/>
                <w:lang w:val="en-US"/>
              </w:rPr>
              <w:t>oral</w:t>
            </w:r>
            <w:r w:rsidR="004B24CE"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B24CE">
              <w:rPr>
                <w:rFonts w:ascii="Times New Roman" w:hAnsi="Times New Roman"/>
                <w:sz w:val="26"/>
                <w:szCs w:val="26"/>
                <w:lang w:val="en-US"/>
              </w:rPr>
              <w:t>presentation</w:t>
            </w:r>
            <w:r w:rsidR="004B24CE"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B24CE">
              <w:rPr>
                <w:rFonts w:ascii="Times New Roman" w:hAnsi="Times New Roman"/>
                <w:sz w:val="26"/>
                <w:szCs w:val="26"/>
                <w:lang w:val="en-US"/>
              </w:rPr>
              <w:t>of</w:t>
            </w:r>
            <w:r w:rsidR="004B24CE"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B24CE">
              <w:rPr>
                <w:rFonts w:ascii="Times New Roman" w:hAnsi="Times New Roman"/>
                <w:sz w:val="26"/>
                <w:szCs w:val="26"/>
                <w:lang w:val="en-US"/>
              </w:rPr>
              <w:t>the</w:t>
            </w:r>
            <w:r w:rsidR="004B24CE"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B24CE">
              <w:rPr>
                <w:rFonts w:ascii="Times New Roman" w:hAnsi="Times New Roman"/>
                <w:sz w:val="26"/>
                <w:szCs w:val="26"/>
                <w:lang w:val="en-US"/>
              </w:rPr>
              <w:t>offer</w:t>
            </w:r>
            <w:r w:rsidR="004B24CE"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B24CE">
              <w:rPr>
                <w:rFonts w:ascii="Times New Roman" w:hAnsi="Times New Roman"/>
                <w:sz w:val="26"/>
                <w:szCs w:val="26"/>
                <w:lang w:val="en-US"/>
              </w:rPr>
              <w:t>or</w:t>
            </w:r>
            <w:r w:rsidR="004B24CE"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B24CE">
              <w:rPr>
                <w:rFonts w:ascii="Times New Roman" w:hAnsi="Times New Roman"/>
                <w:sz w:val="26"/>
                <w:szCs w:val="26"/>
                <w:lang w:val="en-US"/>
              </w:rPr>
              <w:t>request</w:t>
            </w:r>
            <w:r w:rsidR="004B24CE"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(5-7 </w:t>
            </w:r>
            <w:r w:rsid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min within the appropriate round table)  </w:t>
            </w:r>
          </w:p>
          <w:p w:rsidR="003E7847" w:rsidRPr="00556B5E" w:rsidRDefault="003E7847" w:rsidP="004B24CE">
            <w:pPr>
              <w:tabs>
                <w:tab w:val="left" w:pos="8055"/>
              </w:tabs>
              <w:ind w:left="709" w:hanging="283"/>
              <w:suppressOverlap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) </w:t>
            </w:r>
            <w:r w:rsid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without l presentation </w:t>
            </w:r>
          </w:p>
        </w:tc>
      </w:tr>
    </w:tbl>
    <w:p w:rsidR="00556B5E" w:rsidRDefault="00556B5E" w:rsidP="00556B5E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7847" w:rsidRPr="00556B5E" w:rsidRDefault="004B24CE" w:rsidP="003E7847">
      <w:pPr>
        <w:shd w:val="clear" w:color="auto" w:fill="64B465"/>
        <w:rPr>
          <w:rFonts w:ascii="Times New Roman" w:hAnsi="Times New Roman"/>
          <w:b/>
          <w:color w:val="2F26DE"/>
          <w:sz w:val="26"/>
          <w:szCs w:val="26"/>
          <w:lang w:val="ru-RU"/>
        </w:rPr>
      </w:pP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Do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you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need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a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personalized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invitation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for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taking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part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in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the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brokerage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? </w:t>
      </w:r>
    </w:p>
    <w:p w:rsidR="003E7847" w:rsidRPr="00556B5E" w:rsidRDefault="003E7847" w:rsidP="00556B5E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556B5E" w:rsidRPr="00556B5E" w:rsidTr="00EE176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B24CE" w:rsidRPr="004B24CE" w:rsidRDefault="004B24CE" w:rsidP="00F5213D">
            <w:pPr>
              <w:tabs>
                <w:tab w:val="left" w:pos="8055"/>
              </w:tabs>
              <w:ind w:firstLine="567"/>
              <w:suppressOverlap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Yes</w:t>
            </w:r>
          </w:p>
          <w:p w:rsidR="00556B5E" w:rsidRPr="003E7847" w:rsidRDefault="004B24CE" w:rsidP="00F5213D">
            <w:pPr>
              <w:tabs>
                <w:tab w:val="left" w:pos="8055"/>
              </w:tabs>
              <w:ind w:firstLine="567"/>
              <w:suppressOverlap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No</w:t>
            </w:r>
          </w:p>
          <w:p w:rsidR="00F5213D" w:rsidRDefault="00F5213D" w:rsidP="00F5213D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556B5E" w:rsidRPr="004B24CE" w:rsidRDefault="004B24CE" w:rsidP="004B24CE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Please</w:t>
            </w:r>
            <w:r w:rsidRPr="004B24C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send</w:t>
            </w:r>
            <w:r w:rsidRPr="004B24C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the</w:t>
            </w:r>
            <w:r w:rsidRPr="004B24C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filled</w:t>
            </w:r>
            <w:r w:rsidRPr="004B24C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in</w:t>
            </w:r>
            <w:r w:rsidRPr="004B24C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profile</w:t>
            </w:r>
            <w:r w:rsidRPr="004B24C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4B24CE">
              <w:rPr>
                <w:rFonts w:ascii="Times New Roman" w:hAnsi="Times New Roman"/>
                <w:b/>
                <w:color w:val="2F26DE"/>
                <w:sz w:val="26"/>
                <w:szCs w:val="26"/>
                <w:lang w:val="en-US"/>
              </w:rPr>
              <w:t xml:space="preserve">by April 25, 2016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to</w:t>
            </w:r>
            <w:r w:rsidRPr="004B24C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the following address</w:t>
            </w:r>
            <w:r w:rsidR="00556B5E" w:rsidRPr="004B24CE">
              <w:rPr>
                <w:rFonts w:ascii="Times New Roman" w:hAnsi="Times New Roman"/>
                <w:b/>
                <w:color w:val="2F26DE"/>
                <w:sz w:val="26"/>
                <w:szCs w:val="26"/>
                <w:lang w:val="en-US"/>
              </w:rPr>
              <w:t xml:space="preserve">: </w:t>
            </w:r>
            <w:hyperlink r:id="rId8" w:history="1">
              <w:r w:rsidR="00556B5E" w:rsidRPr="00556B5E">
                <w:rPr>
                  <w:rStyle w:val="a7"/>
                  <w:rFonts w:ascii="Times New Roman" w:hAnsi="Times New Roman"/>
                  <w:b/>
                  <w:sz w:val="26"/>
                  <w:szCs w:val="26"/>
                  <w:lang w:val="en-US"/>
                </w:rPr>
                <w:t>registration</w:t>
              </w:r>
              <w:r w:rsidR="00556B5E" w:rsidRPr="004B24CE">
                <w:rPr>
                  <w:rStyle w:val="a7"/>
                  <w:rFonts w:ascii="Times New Roman" w:hAnsi="Times New Roman"/>
                  <w:b/>
                  <w:sz w:val="26"/>
                  <w:szCs w:val="26"/>
                  <w:lang w:val="en-US"/>
                </w:rPr>
                <w:t>@</w:t>
              </w:r>
              <w:r w:rsidR="00556B5E" w:rsidRPr="00556B5E">
                <w:rPr>
                  <w:rStyle w:val="a7"/>
                  <w:rFonts w:ascii="Times New Roman" w:hAnsi="Times New Roman"/>
                  <w:b/>
                  <w:sz w:val="26"/>
                  <w:szCs w:val="26"/>
                  <w:lang w:val="en-US"/>
                </w:rPr>
                <w:t>belisa</w:t>
              </w:r>
              <w:r w:rsidR="00556B5E" w:rsidRPr="004B24CE">
                <w:rPr>
                  <w:rStyle w:val="a7"/>
                  <w:rFonts w:ascii="Times New Roman" w:hAnsi="Times New Roman"/>
                  <w:b/>
                  <w:sz w:val="26"/>
                  <w:szCs w:val="26"/>
                  <w:lang w:val="en-US"/>
                </w:rPr>
                <w:t>.</w:t>
              </w:r>
              <w:r w:rsidR="00556B5E" w:rsidRPr="00556B5E">
                <w:rPr>
                  <w:rStyle w:val="a7"/>
                  <w:rFonts w:ascii="Times New Roman" w:hAnsi="Times New Roman"/>
                  <w:b/>
                  <w:sz w:val="26"/>
                  <w:szCs w:val="26"/>
                  <w:lang w:val="en-US"/>
                </w:rPr>
                <w:t>org</w:t>
              </w:r>
              <w:r w:rsidR="00556B5E" w:rsidRPr="004B24CE">
                <w:rPr>
                  <w:rStyle w:val="a7"/>
                  <w:rFonts w:ascii="Times New Roman" w:hAnsi="Times New Roman"/>
                  <w:b/>
                  <w:sz w:val="26"/>
                  <w:szCs w:val="26"/>
                  <w:lang w:val="en-US"/>
                </w:rPr>
                <w:t>.</w:t>
              </w:r>
              <w:r w:rsidR="00556B5E" w:rsidRPr="00556B5E">
                <w:rPr>
                  <w:rStyle w:val="a7"/>
                  <w:rFonts w:ascii="Times New Roman" w:hAnsi="Times New Roman"/>
                  <w:b/>
                  <w:sz w:val="26"/>
                  <w:szCs w:val="26"/>
                  <w:lang w:val="en-US"/>
                </w:rPr>
                <w:t>by</w:t>
              </w:r>
            </w:hyperlink>
            <w:r w:rsidR="00556B5E" w:rsidRPr="004B24CE">
              <w:rPr>
                <w:rFonts w:ascii="Times New Roman" w:hAnsi="Times New Roman"/>
                <w:b/>
                <w:color w:val="2F26DE"/>
                <w:sz w:val="26"/>
                <w:szCs w:val="26"/>
                <w:lang w:val="en-US"/>
              </w:rPr>
              <w:t xml:space="preserve">. </w:t>
            </w:r>
            <w:r w:rsidRPr="004B24C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You will receive a confirmation from the organizers </w:t>
            </w:r>
            <w:r w:rsidRPr="004B24CE">
              <w:rPr>
                <w:rFonts w:ascii="Times New Roman" w:hAnsi="Times New Roman"/>
                <w:b/>
                <w:color w:val="2F26DE"/>
                <w:sz w:val="26"/>
                <w:szCs w:val="26"/>
                <w:lang w:val="en-US"/>
              </w:rPr>
              <w:t xml:space="preserve">by April 30, 2016. </w:t>
            </w:r>
          </w:p>
        </w:tc>
      </w:tr>
    </w:tbl>
    <w:p w:rsidR="00D5695D" w:rsidRPr="00556B5E" w:rsidRDefault="00D5695D" w:rsidP="00F5213D">
      <w:pPr>
        <w:rPr>
          <w:rFonts w:ascii="Times New Roman" w:hAnsi="Times New Roman"/>
          <w:sz w:val="26"/>
          <w:szCs w:val="26"/>
        </w:rPr>
      </w:pPr>
    </w:p>
    <w:sectPr w:rsidR="00D5695D" w:rsidRPr="00556B5E" w:rsidSect="00F5213D">
      <w:headerReference w:type="default" r:id="rId9"/>
      <w:footerReference w:type="default" r:id="rId10"/>
      <w:pgSz w:w="11906" w:h="16838" w:code="9"/>
      <w:pgMar w:top="815" w:right="1134" w:bottom="993" w:left="1134" w:header="567" w:footer="1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A2" w:rsidRDefault="00AE64A2">
      <w:r>
        <w:separator/>
      </w:r>
    </w:p>
  </w:endnote>
  <w:endnote w:type="continuationSeparator" w:id="0">
    <w:p w:rsidR="00AE64A2" w:rsidRDefault="00AE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8C" w:rsidRPr="0027718C" w:rsidRDefault="0027718C" w:rsidP="0027718C">
    <w:pPr>
      <w:pStyle w:val="a4"/>
      <w:tabs>
        <w:tab w:val="clear" w:pos="9072"/>
        <w:tab w:val="right" w:pos="9498"/>
      </w:tabs>
      <w:ind w:right="72"/>
      <w:rPr>
        <w:rFonts w:ascii="Calibri" w:hAnsi="Calibri" w:cs="Calibri"/>
        <w:sz w:val="18"/>
        <w:szCs w:val="18"/>
        <w:lang w:val="en-GB"/>
      </w:rPr>
    </w:pPr>
  </w:p>
  <w:p w:rsidR="0027718C" w:rsidRPr="0027718C" w:rsidRDefault="00817DF7" w:rsidP="0027718C">
    <w:pPr>
      <w:pStyle w:val="a4"/>
      <w:tabs>
        <w:tab w:val="clear" w:pos="4536"/>
        <w:tab w:val="clear" w:pos="9072"/>
        <w:tab w:val="right" w:pos="9498"/>
      </w:tabs>
      <w:ind w:right="72"/>
      <w:jc w:val="left"/>
      <w:rPr>
        <w:rFonts w:ascii="Calibri" w:hAnsi="Calibri" w:cs="Calibri"/>
        <w:sz w:val="18"/>
        <w:szCs w:val="18"/>
        <w:lang w:val="en-GB"/>
      </w:rPr>
    </w:pPr>
    <w:r w:rsidRPr="00C47C8B">
      <w:rPr>
        <w:rFonts w:ascii="Calibri" w:hAnsi="Calibri" w:cs="Calibri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A2" w:rsidRDefault="00AE64A2">
      <w:r>
        <w:separator/>
      </w:r>
    </w:p>
  </w:footnote>
  <w:footnote w:type="continuationSeparator" w:id="0">
    <w:p w:rsidR="00AE64A2" w:rsidRDefault="00AE6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9D" w:rsidRDefault="00571A9D" w:rsidP="00571A9D">
    <w:pPr>
      <w:pStyle w:val="a3"/>
      <w:jc w:val="center"/>
    </w:pPr>
    <w:r w:rsidRPr="00F76993">
      <w:rPr>
        <w:noProof/>
        <w:lang w:val="ru-RU" w:eastAsia="ru-RU"/>
      </w:rPr>
      <w:drawing>
        <wp:inline distT="0" distB="0" distL="0" distR="0" wp14:anchorId="007E6FA3" wp14:editId="0D8D6635">
          <wp:extent cx="838200" cy="719455"/>
          <wp:effectExtent l="0" t="0" r="0" b="4445"/>
          <wp:docPr id="1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71A9D">
      <w:rPr>
        <w:i/>
        <w:iCs/>
        <w:color w:val="808080" w:themeColor="background1" w:themeShade="80"/>
        <w:sz w:val="18"/>
      </w:rPr>
      <w:ptab w:relativeTo="margin" w:alignment="center" w:leader="none"/>
    </w:r>
    <w:r>
      <w:rPr>
        <w:i/>
        <w:iCs/>
        <w:color w:val="808080" w:themeColor="background1" w:themeShade="80"/>
        <w:sz w:val="18"/>
      </w:rPr>
      <w:t xml:space="preserve"> </w:t>
    </w:r>
    <w:r w:rsidRPr="00F76993">
      <w:rPr>
        <w:i/>
        <w:iCs/>
        <w:color w:val="808080" w:themeColor="background1" w:themeShade="80"/>
        <w:sz w:val="18"/>
      </w:rPr>
      <w:t xml:space="preserve">FP7- Grant Agreement </w:t>
    </w:r>
    <w:proofErr w:type="spellStart"/>
    <w:r w:rsidRPr="00F76993">
      <w:rPr>
        <w:i/>
        <w:iCs/>
        <w:color w:val="808080" w:themeColor="background1" w:themeShade="80"/>
        <w:sz w:val="18"/>
      </w:rPr>
      <w:t>No</w:t>
    </w:r>
    <w:proofErr w:type="spellEnd"/>
    <w:r w:rsidRPr="00F76993">
      <w:rPr>
        <w:i/>
        <w:iCs/>
        <w:color w:val="808080" w:themeColor="background1" w:themeShade="80"/>
        <w:sz w:val="18"/>
      </w:rPr>
      <w:t>.: 609570</w:t>
    </w:r>
    <w:r>
      <w:rPr>
        <w:i/>
        <w:iCs/>
        <w:color w:val="808080" w:themeColor="background1" w:themeShade="80"/>
        <w:sz w:val="18"/>
      </w:rPr>
      <w:t xml:space="preserve">  </w:t>
    </w:r>
    <w:r w:rsidRPr="00571A9D">
      <w:rPr>
        <w:i/>
        <w:iCs/>
        <w:color w:val="808080" w:themeColor="background1" w:themeShade="80"/>
        <w:sz w:val="18"/>
      </w:rPr>
      <w:ptab w:relativeTo="margin" w:alignment="right" w:leader="none"/>
    </w:r>
    <w:r w:rsidRPr="00F76993">
      <w:rPr>
        <w:noProof/>
        <w:lang w:val="ru-RU" w:eastAsia="ru-RU"/>
      </w:rPr>
      <w:drawing>
        <wp:inline distT="0" distB="0" distL="0" distR="0" wp14:anchorId="2FEF17F2" wp14:editId="02767BC1">
          <wp:extent cx="1744594" cy="596265"/>
          <wp:effectExtent l="0" t="0" r="8255" b="0"/>
          <wp:docPr id="16" name="Kép 2" descr="Innovere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verea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771" cy="59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8BF"/>
    <w:multiLevelType w:val="hybridMultilevel"/>
    <w:tmpl w:val="904AE6AE"/>
    <w:lvl w:ilvl="0" w:tplc="E70EA3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3E4"/>
    <w:multiLevelType w:val="hybridMultilevel"/>
    <w:tmpl w:val="4022B412"/>
    <w:lvl w:ilvl="0" w:tplc="A5D45A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668A"/>
    <w:multiLevelType w:val="hybridMultilevel"/>
    <w:tmpl w:val="261A1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219C1"/>
    <w:multiLevelType w:val="hybridMultilevel"/>
    <w:tmpl w:val="8F7C1E08"/>
    <w:lvl w:ilvl="0" w:tplc="B57859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93F01"/>
    <w:multiLevelType w:val="hybridMultilevel"/>
    <w:tmpl w:val="1BE6B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13C7A"/>
    <w:multiLevelType w:val="hybridMultilevel"/>
    <w:tmpl w:val="4B20912C"/>
    <w:lvl w:ilvl="0" w:tplc="4B8C97FC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0506A"/>
    <w:multiLevelType w:val="hybridMultilevel"/>
    <w:tmpl w:val="71AA0148"/>
    <w:lvl w:ilvl="0" w:tplc="040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11BE"/>
    <w:multiLevelType w:val="hybridMultilevel"/>
    <w:tmpl w:val="460461B8"/>
    <w:lvl w:ilvl="0" w:tplc="0407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8">
    <w:nsid w:val="13543A6B"/>
    <w:multiLevelType w:val="hybridMultilevel"/>
    <w:tmpl w:val="C96A766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55D580D"/>
    <w:multiLevelType w:val="hybridMultilevel"/>
    <w:tmpl w:val="D05CFF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30452"/>
    <w:multiLevelType w:val="hybridMultilevel"/>
    <w:tmpl w:val="A3E41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34421"/>
    <w:multiLevelType w:val="hybridMultilevel"/>
    <w:tmpl w:val="C9E4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44B84"/>
    <w:multiLevelType w:val="hybridMultilevel"/>
    <w:tmpl w:val="9DFEC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76A84"/>
    <w:multiLevelType w:val="hybridMultilevel"/>
    <w:tmpl w:val="EBBAE9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324F"/>
    <w:multiLevelType w:val="hybridMultilevel"/>
    <w:tmpl w:val="23A0390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9A1312B"/>
    <w:multiLevelType w:val="hybridMultilevel"/>
    <w:tmpl w:val="A13E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C748B"/>
    <w:multiLevelType w:val="hybridMultilevel"/>
    <w:tmpl w:val="A3BCC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25158"/>
    <w:multiLevelType w:val="hybridMultilevel"/>
    <w:tmpl w:val="CE6ED57A"/>
    <w:lvl w:ilvl="0" w:tplc="675A4A3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153C0"/>
    <w:multiLevelType w:val="hybridMultilevel"/>
    <w:tmpl w:val="7768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C7C84"/>
    <w:multiLevelType w:val="hybridMultilevel"/>
    <w:tmpl w:val="7414C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B381A"/>
    <w:multiLevelType w:val="hybridMultilevel"/>
    <w:tmpl w:val="9198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E7E3F"/>
    <w:multiLevelType w:val="hybridMultilevel"/>
    <w:tmpl w:val="5002C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3642C"/>
    <w:multiLevelType w:val="hybridMultilevel"/>
    <w:tmpl w:val="7DF2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A4FDB"/>
    <w:multiLevelType w:val="hybridMultilevel"/>
    <w:tmpl w:val="E93647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2774A"/>
    <w:multiLevelType w:val="hybridMultilevel"/>
    <w:tmpl w:val="37840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B651E"/>
    <w:multiLevelType w:val="hybridMultilevel"/>
    <w:tmpl w:val="F8BE3230"/>
    <w:lvl w:ilvl="0" w:tplc="3094EC80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36977"/>
    <w:multiLevelType w:val="hybridMultilevel"/>
    <w:tmpl w:val="799A9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A6734"/>
    <w:multiLevelType w:val="hybridMultilevel"/>
    <w:tmpl w:val="F86A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C0038"/>
    <w:multiLevelType w:val="hybridMultilevel"/>
    <w:tmpl w:val="31469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502EA"/>
    <w:multiLevelType w:val="hybridMultilevel"/>
    <w:tmpl w:val="D964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A1F92"/>
    <w:multiLevelType w:val="hybridMultilevel"/>
    <w:tmpl w:val="DDC2F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B0EFF"/>
    <w:multiLevelType w:val="hybridMultilevel"/>
    <w:tmpl w:val="732CE756"/>
    <w:lvl w:ilvl="0" w:tplc="0B6EFC0E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A1362"/>
    <w:multiLevelType w:val="hybridMultilevel"/>
    <w:tmpl w:val="ADEA7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D422D"/>
    <w:multiLevelType w:val="hybridMultilevel"/>
    <w:tmpl w:val="E818A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20001"/>
    <w:multiLevelType w:val="hybridMultilevel"/>
    <w:tmpl w:val="5852B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D6DA8"/>
    <w:multiLevelType w:val="hybridMultilevel"/>
    <w:tmpl w:val="C0B0C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84715"/>
    <w:multiLevelType w:val="hybridMultilevel"/>
    <w:tmpl w:val="367ED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C366A"/>
    <w:multiLevelType w:val="hybridMultilevel"/>
    <w:tmpl w:val="3850A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7288F"/>
    <w:multiLevelType w:val="hybridMultilevel"/>
    <w:tmpl w:val="0D889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05ACE"/>
    <w:multiLevelType w:val="hybridMultilevel"/>
    <w:tmpl w:val="98EE6F2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73460B52"/>
    <w:multiLevelType w:val="hybridMultilevel"/>
    <w:tmpl w:val="ECF2AD46"/>
    <w:lvl w:ilvl="0" w:tplc="8626EE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61006"/>
    <w:multiLevelType w:val="hybridMultilevel"/>
    <w:tmpl w:val="B38ED0A6"/>
    <w:lvl w:ilvl="0" w:tplc="258E1260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4C074E"/>
    <w:multiLevelType w:val="hybridMultilevel"/>
    <w:tmpl w:val="D3CA86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518BD"/>
    <w:multiLevelType w:val="hybridMultilevel"/>
    <w:tmpl w:val="9EC6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236BD0"/>
    <w:multiLevelType w:val="hybridMultilevel"/>
    <w:tmpl w:val="C43EF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387D45"/>
    <w:multiLevelType w:val="hybridMultilevel"/>
    <w:tmpl w:val="04CA2F7C"/>
    <w:lvl w:ilvl="0" w:tplc="FE68A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1"/>
  </w:num>
  <w:num w:numId="3">
    <w:abstractNumId w:val="1"/>
  </w:num>
  <w:num w:numId="4">
    <w:abstractNumId w:val="29"/>
  </w:num>
  <w:num w:numId="5">
    <w:abstractNumId w:val="34"/>
  </w:num>
  <w:num w:numId="6">
    <w:abstractNumId w:val="2"/>
  </w:num>
  <w:num w:numId="7">
    <w:abstractNumId w:val="14"/>
  </w:num>
  <w:num w:numId="8">
    <w:abstractNumId w:val="8"/>
  </w:num>
  <w:num w:numId="9">
    <w:abstractNumId w:val="12"/>
  </w:num>
  <w:num w:numId="10">
    <w:abstractNumId w:val="16"/>
  </w:num>
  <w:num w:numId="11">
    <w:abstractNumId w:val="36"/>
  </w:num>
  <w:num w:numId="12">
    <w:abstractNumId w:val="31"/>
  </w:num>
  <w:num w:numId="13">
    <w:abstractNumId w:val="0"/>
  </w:num>
  <w:num w:numId="14">
    <w:abstractNumId w:val="39"/>
  </w:num>
  <w:num w:numId="15">
    <w:abstractNumId w:val="23"/>
  </w:num>
  <w:num w:numId="16">
    <w:abstractNumId w:val="9"/>
  </w:num>
  <w:num w:numId="17">
    <w:abstractNumId w:val="38"/>
  </w:num>
  <w:num w:numId="18">
    <w:abstractNumId w:val="19"/>
  </w:num>
  <w:num w:numId="19">
    <w:abstractNumId w:val="25"/>
  </w:num>
  <w:num w:numId="20">
    <w:abstractNumId w:val="7"/>
  </w:num>
  <w:num w:numId="21">
    <w:abstractNumId w:val="21"/>
  </w:num>
  <w:num w:numId="22">
    <w:abstractNumId w:val="33"/>
  </w:num>
  <w:num w:numId="23">
    <w:abstractNumId w:val="35"/>
  </w:num>
  <w:num w:numId="24">
    <w:abstractNumId w:val="6"/>
  </w:num>
  <w:num w:numId="25">
    <w:abstractNumId w:val="26"/>
  </w:num>
  <w:num w:numId="26">
    <w:abstractNumId w:val="40"/>
  </w:num>
  <w:num w:numId="27">
    <w:abstractNumId w:val="44"/>
  </w:num>
  <w:num w:numId="28">
    <w:abstractNumId w:val="24"/>
  </w:num>
  <w:num w:numId="29">
    <w:abstractNumId w:val="43"/>
  </w:num>
  <w:num w:numId="30">
    <w:abstractNumId w:val="28"/>
  </w:num>
  <w:num w:numId="31">
    <w:abstractNumId w:val="11"/>
  </w:num>
  <w:num w:numId="32">
    <w:abstractNumId w:val="13"/>
  </w:num>
  <w:num w:numId="33">
    <w:abstractNumId w:val="37"/>
  </w:num>
  <w:num w:numId="34">
    <w:abstractNumId w:val="42"/>
  </w:num>
  <w:num w:numId="35">
    <w:abstractNumId w:val="20"/>
  </w:num>
  <w:num w:numId="36">
    <w:abstractNumId w:val="5"/>
  </w:num>
  <w:num w:numId="37">
    <w:abstractNumId w:val="10"/>
  </w:num>
  <w:num w:numId="38">
    <w:abstractNumId w:val="15"/>
  </w:num>
  <w:num w:numId="39">
    <w:abstractNumId w:val="32"/>
  </w:num>
  <w:num w:numId="40">
    <w:abstractNumId w:val="3"/>
  </w:num>
  <w:num w:numId="41">
    <w:abstractNumId w:val="22"/>
  </w:num>
  <w:num w:numId="42">
    <w:abstractNumId w:val="17"/>
  </w:num>
  <w:num w:numId="43">
    <w:abstractNumId w:val="18"/>
  </w:num>
  <w:num w:numId="44">
    <w:abstractNumId w:val="30"/>
  </w:num>
  <w:num w:numId="45">
    <w:abstractNumId w:val="27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7E"/>
    <w:rsid w:val="000160D9"/>
    <w:rsid w:val="00032DC8"/>
    <w:rsid w:val="00035DF4"/>
    <w:rsid w:val="00063CCA"/>
    <w:rsid w:val="000855E9"/>
    <w:rsid w:val="00085A9C"/>
    <w:rsid w:val="00094932"/>
    <w:rsid w:val="000A2640"/>
    <w:rsid w:val="000C32D8"/>
    <w:rsid w:val="000C4183"/>
    <w:rsid w:val="000C65AB"/>
    <w:rsid w:val="000D1B30"/>
    <w:rsid w:val="000F6E7B"/>
    <w:rsid w:val="00132EE2"/>
    <w:rsid w:val="00144939"/>
    <w:rsid w:val="001564E0"/>
    <w:rsid w:val="00165DF2"/>
    <w:rsid w:val="00171A72"/>
    <w:rsid w:val="00180D57"/>
    <w:rsid w:val="001842BF"/>
    <w:rsid w:val="00187DAD"/>
    <w:rsid w:val="001A346C"/>
    <w:rsid w:val="001A44D6"/>
    <w:rsid w:val="001B0C91"/>
    <w:rsid w:val="001C6000"/>
    <w:rsid w:val="001D60CB"/>
    <w:rsid w:val="001E2908"/>
    <w:rsid w:val="001F39B0"/>
    <w:rsid w:val="001F3B0A"/>
    <w:rsid w:val="002069F4"/>
    <w:rsid w:val="00215F18"/>
    <w:rsid w:val="00232A82"/>
    <w:rsid w:val="0023486E"/>
    <w:rsid w:val="00251505"/>
    <w:rsid w:val="00256E94"/>
    <w:rsid w:val="00265C9E"/>
    <w:rsid w:val="00265E5B"/>
    <w:rsid w:val="00275A4B"/>
    <w:rsid w:val="0027718C"/>
    <w:rsid w:val="00277683"/>
    <w:rsid w:val="00282C65"/>
    <w:rsid w:val="002958BF"/>
    <w:rsid w:val="002A4CEC"/>
    <w:rsid w:val="002C5D20"/>
    <w:rsid w:val="002F0696"/>
    <w:rsid w:val="003024FE"/>
    <w:rsid w:val="00304B1B"/>
    <w:rsid w:val="00315A3A"/>
    <w:rsid w:val="00325C0E"/>
    <w:rsid w:val="003350AB"/>
    <w:rsid w:val="00353984"/>
    <w:rsid w:val="003636CE"/>
    <w:rsid w:val="00366B3C"/>
    <w:rsid w:val="00376DC6"/>
    <w:rsid w:val="0037710D"/>
    <w:rsid w:val="00381A78"/>
    <w:rsid w:val="003B34D5"/>
    <w:rsid w:val="003C63A6"/>
    <w:rsid w:val="003D4F30"/>
    <w:rsid w:val="003D75F0"/>
    <w:rsid w:val="003E20D5"/>
    <w:rsid w:val="003E585B"/>
    <w:rsid w:val="003E7847"/>
    <w:rsid w:val="003F71C2"/>
    <w:rsid w:val="0041038E"/>
    <w:rsid w:val="004122F1"/>
    <w:rsid w:val="00413707"/>
    <w:rsid w:val="00427B97"/>
    <w:rsid w:val="004326C5"/>
    <w:rsid w:val="0046031C"/>
    <w:rsid w:val="00464460"/>
    <w:rsid w:val="0046521E"/>
    <w:rsid w:val="00471409"/>
    <w:rsid w:val="00476D76"/>
    <w:rsid w:val="004B24CE"/>
    <w:rsid w:val="004E18CC"/>
    <w:rsid w:val="004E4130"/>
    <w:rsid w:val="00526137"/>
    <w:rsid w:val="00546F11"/>
    <w:rsid w:val="005548FD"/>
    <w:rsid w:val="00556B5E"/>
    <w:rsid w:val="00556ECB"/>
    <w:rsid w:val="00567470"/>
    <w:rsid w:val="005675F2"/>
    <w:rsid w:val="00571A9D"/>
    <w:rsid w:val="005A23E6"/>
    <w:rsid w:val="005B09E2"/>
    <w:rsid w:val="005B5495"/>
    <w:rsid w:val="005C5753"/>
    <w:rsid w:val="005C6B3A"/>
    <w:rsid w:val="005D0405"/>
    <w:rsid w:val="005F10DC"/>
    <w:rsid w:val="005F1DE3"/>
    <w:rsid w:val="005F32CA"/>
    <w:rsid w:val="006110B2"/>
    <w:rsid w:val="00633DC2"/>
    <w:rsid w:val="006423C5"/>
    <w:rsid w:val="00652EFF"/>
    <w:rsid w:val="00652F8D"/>
    <w:rsid w:val="006752D1"/>
    <w:rsid w:val="006C5A13"/>
    <w:rsid w:val="006C7149"/>
    <w:rsid w:val="00714422"/>
    <w:rsid w:val="00732E6B"/>
    <w:rsid w:val="0075016D"/>
    <w:rsid w:val="00774082"/>
    <w:rsid w:val="007B00B2"/>
    <w:rsid w:val="007B484F"/>
    <w:rsid w:val="007C4005"/>
    <w:rsid w:val="007F6CAD"/>
    <w:rsid w:val="00804D6E"/>
    <w:rsid w:val="00817DF7"/>
    <w:rsid w:val="00833991"/>
    <w:rsid w:val="00833FB7"/>
    <w:rsid w:val="0084713A"/>
    <w:rsid w:val="00856488"/>
    <w:rsid w:val="00864A46"/>
    <w:rsid w:val="008A7625"/>
    <w:rsid w:val="008C06EA"/>
    <w:rsid w:val="008C3483"/>
    <w:rsid w:val="008D1F3D"/>
    <w:rsid w:val="008D6D1E"/>
    <w:rsid w:val="008E41E2"/>
    <w:rsid w:val="0091353D"/>
    <w:rsid w:val="009365A2"/>
    <w:rsid w:val="00943F42"/>
    <w:rsid w:val="009446FE"/>
    <w:rsid w:val="00945480"/>
    <w:rsid w:val="009538A2"/>
    <w:rsid w:val="009602D2"/>
    <w:rsid w:val="00984299"/>
    <w:rsid w:val="00986BD9"/>
    <w:rsid w:val="00996A3B"/>
    <w:rsid w:val="009A03E0"/>
    <w:rsid w:val="009D4AC7"/>
    <w:rsid w:val="009E2C6B"/>
    <w:rsid w:val="009F345E"/>
    <w:rsid w:val="009F5070"/>
    <w:rsid w:val="00A316E0"/>
    <w:rsid w:val="00A35E45"/>
    <w:rsid w:val="00A35EFD"/>
    <w:rsid w:val="00A36279"/>
    <w:rsid w:val="00A36E34"/>
    <w:rsid w:val="00A41586"/>
    <w:rsid w:val="00A45CED"/>
    <w:rsid w:val="00A7723C"/>
    <w:rsid w:val="00A81731"/>
    <w:rsid w:val="00A82FBE"/>
    <w:rsid w:val="00A8405D"/>
    <w:rsid w:val="00A91921"/>
    <w:rsid w:val="00AA34FF"/>
    <w:rsid w:val="00AA362A"/>
    <w:rsid w:val="00AB4BA4"/>
    <w:rsid w:val="00AC5936"/>
    <w:rsid w:val="00AD0DF8"/>
    <w:rsid w:val="00AD5A54"/>
    <w:rsid w:val="00AD776B"/>
    <w:rsid w:val="00AD7D2F"/>
    <w:rsid w:val="00AE64A2"/>
    <w:rsid w:val="00AE7D84"/>
    <w:rsid w:val="00B034BD"/>
    <w:rsid w:val="00B05ECC"/>
    <w:rsid w:val="00B137B8"/>
    <w:rsid w:val="00B2408B"/>
    <w:rsid w:val="00B26352"/>
    <w:rsid w:val="00B41B1E"/>
    <w:rsid w:val="00B44583"/>
    <w:rsid w:val="00B5380D"/>
    <w:rsid w:val="00B53841"/>
    <w:rsid w:val="00B621BC"/>
    <w:rsid w:val="00B8774E"/>
    <w:rsid w:val="00BA3C3D"/>
    <w:rsid w:val="00BC4B36"/>
    <w:rsid w:val="00BC7AE8"/>
    <w:rsid w:val="00BD3A26"/>
    <w:rsid w:val="00BE3EA4"/>
    <w:rsid w:val="00BE3F08"/>
    <w:rsid w:val="00C27B63"/>
    <w:rsid w:val="00C3543B"/>
    <w:rsid w:val="00C4087A"/>
    <w:rsid w:val="00C47C8B"/>
    <w:rsid w:val="00C52B64"/>
    <w:rsid w:val="00C56886"/>
    <w:rsid w:val="00C63B84"/>
    <w:rsid w:val="00C63B86"/>
    <w:rsid w:val="00C710EB"/>
    <w:rsid w:val="00C74306"/>
    <w:rsid w:val="00C770A6"/>
    <w:rsid w:val="00C81964"/>
    <w:rsid w:val="00C848F0"/>
    <w:rsid w:val="00CB0396"/>
    <w:rsid w:val="00CB0DE4"/>
    <w:rsid w:val="00CC0255"/>
    <w:rsid w:val="00CC0511"/>
    <w:rsid w:val="00CD0394"/>
    <w:rsid w:val="00CD05F7"/>
    <w:rsid w:val="00CD6EF2"/>
    <w:rsid w:val="00D05E2F"/>
    <w:rsid w:val="00D209E8"/>
    <w:rsid w:val="00D40D70"/>
    <w:rsid w:val="00D43322"/>
    <w:rsid w:val="00D5695D"/>
    <w:rsid w:val="00DA6AB8"/>
    <w:rsid w:val="00DB15D8"/>
    <w:rsid w:val="00DB1D05"/>
    <w:rsid w:val="00DC1AF1"/>
    <w:rsid w:val="00DC32D9"/>
    <w:rsid w:val="00DD02B7"/>
    <w:rsid w:val="00DD04A4"/>
    <w:rsid w:val="00DD7ADF"/>
    <w:rsid w:val="00DE0169"/>
    <w:rsid w:val="00E1750C"/>
    <w:rsid w:val="00E23B43"/>
    <w:rsid w:val="00E242E0"/>
    <w:rsid w:val="00E3312E"/>
    <w:rsid w:val="00E3760A"/>
    <w:rsid w:val="00E63488"/>
    <w:rsid w:val="00E770D1"/>
    <w:rsid w:val="00E871BE"/>
    <w:rsid w:val="00E95E6E"/>
    <w:rsid w:val="00E969BE"/>
    <w:rsid w:val="00ED3F20"/>
    <w:rsid w:val="00EF31A7"/>
    <w:rsid w:val="00F5213D"/>
    <w:rsid w:val="00F54ED2"/>
    <w:rsid w:val="00F60A36"/>
    <w:rsid w:val="00F8467E"/>
    <w:rsid w:val="00F85E38"/>
    <w:rsid w:val="00FB0544"/>
    <w:rsid w:val="00FB1AE6"/>
    <w:rsid w:val="00FC3A68"/>
    <w:rsid w:val="00FE17C5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8F355C-5D66-42C2-B63D-9F3B509E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6C"/>
    <w:rPr>
      <w:sz w:val="24"/>
      <w:lang w:val="de-DE" w:eastAsia="de-AT"/>
    </w:rPr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84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4">
    <w:name w:val="footer"/>
    <w:basedOn w:val="a"/>
    <w:link w:val="a5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6">
    <w:name w:val="Body Text"/>
    <w:basedOn w:val="a"/>
    <w:pPr>
      <w:spacing w:after="60"/>
      <w:jc w:val="both"/>
    </w:pPr>
    <w:rPr>
      <w:rFonts w:ascii="Arial" w:eastAsia="Times New Roman" w:hAnsi="Arial"/>
      <w:sz w:val="20"/>
    </w:rPr>
  </w:style>
  <w:style w:type="character" w:styleId="a7">
    <w:name w:val="Hyperlink"/>
    <w:rsid w:val="00F8467E"/>
    <w:rPr>
      <w:color w:val="0000FF"/>
      <w:u w:val="single"/>
    </w:rPr>
  </w:style>
  <w:style w:type="paragraph" w:styleId="a8">
    <w:name w:val="Balloon Text"/>
    <w:basedOn w:val="a"/>
    <w:semiHidden/>
    <w:rsid w:val="005C6B3A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C47C8B"/>
    <w:rPr>
      <w:rFonts w:ascii="Arial" w:eastAsia="Times New Roman" w:hAnsi="Arial"/>
      <w:sz w:val="22"/>
      <w:lang w:val="de-DE" w:eastAsia="de-AT"/>
    </w:rPr>
  </w:style>
  <w:style w:type="character" w:styleId="a9">
    <w:name w:val="annotation reference"/>
    <w:uiPriority w:val="99"/>
    <w:rsid w:val="00E242E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242E0"/>
    <w:rPr>
      <w:sz w:val="20"/>
    </w:rPr>
  </w:style>
  <w:style w:type="character" w:customStyle="1" w:styleId="ab">
    <w:name w:val="Текст примечания Знак"/>
    <w:link w:val="aa"/>
    <w:uiPriority w:val="99"/>
    <w:rsid w:val="00E242E0"/>
    <w:rPr>
      <w:lang w:val="de-DE" w:eastAsia="de-AT"/>
    </w:rPr>
  </w:style>
  <w:style w:type="paragraph" w:styleId="ac">
    <w:name w:val="annotation subject"/>
    <w:basedOn w:val="aa"/>
    <w:next w:val="aa"/>
    <w:link w:val="ad"/>
    <w:rsid w:val="00E242E0"/>
    <w:rPr>
      <w:b/>
      <w:bCs/>
    </w:rPr>
  </w:style>
  <w:style w:type="character" w:customStyle="1" w:styleId="ad">
    <w:name w:val="Тема примечания Знак"/>
    <w:link w:val="ac"/>
    <w:rsid w:val="00E242E0"/>
    <w:rPr>
      <w:b/>
      <w:bCs/>
      <w:lang w:val="de-DE" w:eastAsia="de-AT"/>
    </w:rPr>
  </w:style>
  <w:style w:type="paragraph" w:styleId="ae">
    <w:name w:val="Revision"/>
    <w:hidden/>
    <w:uiPriority w:val="99"/>
    <w:semiHidden/>
    <w:rsid w:val="001A346C"/>
    <w:rPr>
      <w:sz w:val="24"/>
      <w:lang w:val="de-DE" w:eastAsia="de-AT"/>
    </w:rPr>
  </w:style>
  <w:style w:type="paragraph" w:customStyle="1" w:styleId="Feldname">
    <w:name w:val="Feldname"/>
    <w:basedOn w:val="a"/>
    <w:next w:val="a"/>
    <w:rsid w:val="00B5380D"/>
    <w:pPr>
      <w:spacing w:before="20"/>
    </w:pPr>
    <w:rPr>
      <w:rFonts w:ascii="Frutiger 45 Light" w:eastAsia="Times New Roman" w:hAnsi="Frutiger 45 Light"/>
      <w:noProof/>
      <w:sz w:val="16"/>
      <w:lang w:eastAsia="de-DE"/>
    </w:rPr>
  </w:style>
  <w:style w:type="paragraph" w:customStyle="1" w:styleId="Feldinhalt">
    <w:name w:val="Feldinhalt"/>
    <w:basedOn w:val="a"/>
    <w:rsid w:val="00B5380D"/>
    <w:rPr>
      <w:rFonts w:ascii="Frutiger 45 Light" w:eastAsia="Times New Roman" w:hAnsi="Frutiger 45 Light"/>
      <w:noProof/>
      <w:sz w:val="22"/>
      <w:lang w:eastAsia="de-DE"/>
    </w:rPr>
  </w:style>
  <w:style w:type="paragraph" w:customStyle="1" w:styleId="Thema1">
    <w:name w:val="Thema1"/>
    <w:basedOn w:val="a"/>
    <w:rsid w:val="00B5380D"/>
    <w:pPr>
      <w:spacing w:before="160"/>
      <w:ind w:left="113"/>
    </w:pPr>
    <w:rPr>
      <w:rFonts w:ascii="Frutiger 45 Light" w:eastAsia="Times New Roman" w:hAnsi="Frutiger 45 Light"/>
      <w:b/>
      <w:sz w:val="22"/>
      <w:lang w:eastAsia="de-DE"/>
    </w:rPr>
  </w:style>
  <w:style w:type="paragraph" w:styleId="af">
    <w:name w:val="List Paragraph"/>
    <w:basedOn w:val="a"/>
    <w:uiPriority w:val="34"/>
    <w:qFormat/>
    <w:rsid w:val="00B5380D"/>
    <w:pPr>
      <w:ind w:left="720"/>
      <w:contextualSpacing/>
    </w:pPr>
    <w:rPr>
      <w:rFonts w:ascii="Times New Roman" w:eastAsia="Batang" w:hAnsi="Times New Roman"/>
      <w:szCs w:val="24"/>
      <w:lang w:eastAsia="ko-KR"/>
    </w:rPr>
  </w:style>
  <w:style w:type="paragraph" w:customStyle="1" w:styleId="BILATUkrAinaHighlight">
    <w:name w:val="BILATUkrAina Highlight"/>
    <w:basedOn w:val="a"/>
    <w:qFormat/>
    <w:rsid w:val="00A8405D"/>
    <w:pPr>
      <w:spacing w:before="120" w:after="120"/>
      <w:jc w:val="both"/>
    </w:pPr>
    <w:rPr>
      <w:rFonts w:ascii="Helvetica" w:eastAsia="Batang" w:hAnsi="Helvetica"/>
      <w:b/>
      <w:color w:val="4F81BD" w:themeColor="accent1"/>
      <w:szCs w:val="24"/>
      <w:lang w:val="en-US" w:eastAsia="ko-KR"/>
    </w:rPr>
  </w:style>
  <w:style w:type="paragraph" w:customStyle="1" w:styleId="Thema2">
    <w:name w:val="Thema2"/>
    <w:basedOn w:val="a"/>
    <w:rsid w:val="00A8405D"/>
    <w:pPr>
      <w:spacing w:before="80"/>
      <w:ind w:left="113"/>
    </w:pPr>
    <w:rPr>
      <w:rFonts w:ascii="Frutiger 45 Light" w:eastAsia="Times New Roman" w:hAnsi="Frutiger 45 Light"/>
      <w:b/>
      <w:sz w:val="22"/>
      <w:lang w:eastAsia="de-DE"/>
    </w:rPr>
  </w:style>
  <w:style w:type="character" w:styleId="af0">
    <w:name w:val="Emphasis"/>
    <w:uiPriority w:val="20"/>
    <w:qFormat/>
    <w:rsid w:val="00A840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ko-KR"/>
    </w:rPr>
  </w:style>
  <w:style w:type="character" w:customStyle="1" w:styleId="st">
    <w:name w:val="st"/>
    <w:basedOn w:val="a0"/>
    <w:rsid w:val="00A8405D"/>
  </w:style>
  <w:style w:type="table" w:styleId="3-3">
    <w:name w:val="Medium Grid 3 Accent 3"/>
    <w:basedOn w:val="a1"/>
    <w:uiPriority w:val="69"/>
    <w:rsid w:val="00A8405D"/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f1">
    <w:name w:val="caption"/>
    <w:basedOn w:val="a"/>
    <w:next w:val="a"/>
    <w:uiPriority w:val="35"/>
    <w:unhideWhenUsed/>
    <w:qFormat/>
    <w:rsid w:val="00A8405D"/>
    <w:pPr>
      <w:spacing w:after="200"/>
    </w:pPr>
    <w:rPr>
      <w:rFonts w:ascii="Times New Roman" w:eastAsia="Batang" w:hAnsi="Times New Roman"/>
      <w:b/>
      <w:bCs/>
      <w:color w:val="4F81BD" w:themeColor="accent1"/>
      <w:sz w:val="18"/>
      <w:szCs w:val="18"/>
      <w:lang w:eastAsia="ko-KR"/>
    </w:rPr>
  </w:style>
  <w:style w:type="paragraph" w:styleId="af2">
    <w:name w:val="footnote text"/>
    <w:basedOn w:val="a"/>
    <w:link w:val="af3"/>
    <w:rsid w:val="00413707"/>
    <w:rPr>
      <w:sz w:val="20"/>
    </w:rPr>
  </w:style>
  <w:style w:type="character" w:customStyle="1" w:styleId="af3">
    <w:name w:val="Текст сноски Знак"/>
    <w:basedOn w:val="a0"/>
    <w:link w:val="af2"/>
    <w:rsid w:val="00413707"/>
    <w:rPr>
      <w:lang w:val="de-DE" w:eastAsia="de-AT"/>
    </w:rPr>
  </w:style>
  <w:style w:type="character" w:styleId="af4">
    <w:name w:val="footnote reference"/>
    <w:basedOn w:val="a0"/>
    <w:rsid w:val="00413707"/>
    <w:rPr>
      <w:vertAlign w:val="superscript"/>
    </w:rPr>
  </w:style>
  <w:style w:type="table" w:styleId="af5">
    <w:name w:val="Table Grid"/>
    <w:basedOn w:val="a1"/>
    <w:uiPriority w:val="39"/>
    <w:rsid w:val="00413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ΤΕΑΜ Body Text"/>
    <w:basedOn w:val="a"/>
    <w:uiPriority w:val="99"/>
    <w:rsid w:val="0027718C"/>
    <w:pPr>
      <w:spacing w:before="120"/>
      <w:jc w:val="both"/>
    </w:pPr>
    <w:rPr>
      <w:rFonts w:ascii="Times New Roman" w:eastAsia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belisa.org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D4BD-1D21-4308-A4E7-913CDDA1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6" baseType="lpstr">
      <vt:lpstr>ENER2I kick-off minutes</vt:lpstr>
      <vt:lpstr>ENER2I kick-off minutes</vt:lpstr>
      <vt:lpstr>ENER2I kick-off minutes</vt:lpstr>
      <vt:lpstr>Date</vt:lpstr>
      <vt:lpstr>Venue</vt:lpstr>
      <vt:lpstr>    </vt:lpstr>
    </vt:vector>
  </TitlesOfParts>
  <Company>DMC</Company>
  <LinksUpToDate>false</LinksUpToDate>
  <CharactersWithSpaces>1402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http://www.inco-eeca.net/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ENER2I kick-off minutes</dc:title>
  <dc:creator>weiss, zsi;Katharina Buesel;spiesberger,zsi</dc:creator>
  <cp:lastModifiedBy>Meerovskaya Olga</cp:lastModifiedBy>
  <cp:revision>9</cp:revision>
  <cp:lastPrinted>2013-09-02T16:06:00Z</cp:lastPrinted>
  <dcterms:created xsi:type="dcterms:W3CDTF">2014-08-04T12:18:00Z</dcterms:created>
  <dcterms:modified xsi:type="dcterms:W3CDTF">2016-03-29T15:02:00Z</dcterms:modified>
</cp:coreProperties>
</file>